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5.15pt" o:ole="">
            <v:imagedata r:id="rId8" o:title=""/>
          </v:shape>
          <o:OLEObject Type="Embed" ProgID="CorelDraw.Graphic.16" ShapeID="_x0000_i1025" DrawAspect="Content" ObjectID="_1552908582" r:id="rId9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>Председатель Закупочной комиссии</w:t>
      </w: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>АО «</w:t>
      </w:r>
      <w:r w:rsidR="009D4942" w:rsidRPr="00FE2911">
        <w:rPr>
          <w:b w:val="0"/>
          <w:sz w:val="24"/>
          <w:szCs w:val="24"/>
        </w:rPr>
        <w:t>МСК Энерго</w:t>
      </w:r>
      <w:r w:rsidRPr="00FE2911">
        <w:rPr>
          <w:b w:val="0"/>
          <w:sz w:val="24"/>
          <w:szCs w:val="24"/>
        </w:rPr>
        <w:t>»</w:t>
      </w:r>
    </w:p>
    <w:p w:rsidR="009D295C" w:rsidRPr="00FE2911" w:rsidRDefault="00B6619E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>Борисенков</w:t>
      </w:r>
      <w:r w:rsidR="009D295C" w:rsidRPr="00FE2911">
        <w:rPr>
          <w:b w:val="0"/>
          <w:sz w:val="24"/>
          <w:szCs w:val="24"/>
        </w:rPr>
        <w:t xml:space="preserve"> </w:t>
      </w:r>
      <w:r w:rsidRPr="00FE2911">
        <w:rPr>
          <w:b w:val="0"/>
          <w:sz w:val="24"/>
          <w:szCs w:val="24"/>
        </w:rPr>
        <w:t>В</w:t>
      </w:r>
      <w:r w:rsidR="009D295C" w:rsidRPr="00FE2911">
        <w:rPr>
          <w:b w:val="0"/>
          <w:sz w:val="24"/>
          <w:szCs w:val="24"/>
        </w:rPr>
        <w:t>.</w:t>
      </w:r>
      <w:r w:rsidRPr="00FE2911">
        <w:rPr>
          <w:b w:val="0"/>
          <w:sz w:val="24"/>
          <w:szCs w:val="24"/>
        </w:rPr>
        <w:t>А</w:t>
      </w:r>
      <w:r w:rsidR="009D295C" w:rsidRPr="00FE2911">
        <w:rPr>
          <w:b w:val="0"/>
          <w:sz w:val="24"/>
          <w:szCs w:val="24"/>
        </w:rPr>
        <w:t>.</w:t>
      </w: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FE2911">
        <w:rPr>
          <w:b w:val="0"/>
          <w:sz w:val="24"/>
          <w:szCs w:val="24"/>
        </w:rPr>
        <w:t xml:space="preserve">_________________________ </w:t>
      </w:r>
    </w:p>
    <w:p w:rsidR="009D295C" w:rsidRPr="00FE2911" w:rsidRDefault="009D295C" w:rsidP="009D295C">
      <w:pPr>
        <w:pStyle w:val="a3"/>
        <w:ind w:right="72" w:hanging="108"/>
        <w:jc w:val="right"/>
        <w:rPr>
          <w:b w:val="0"/>
          <w:sz w:val="24"/>
          <w:szCs w:val="24"/>
          <w:u w:val="single"/>
        </w:rPr>
      </w:pPr>
      <w:r w:rsidRPr="00FE2911">
        <w:rPr>
          <w:b w:val="0"/>
          <w:sz w:val="24"/>
          <w:szCs w:val="24"/>
          <w:u w:val="single"/>
        </w:rPr>
        <w:t>«</w:t>
      </w:r>
      <w:r w:rsidR="009C622A" w:rsidRPr="00FE2911">
        <w:rPr>
          <w:b w:val="0"/>
          <w:sz w:val="24"/>
          <w:szCs w:val="24"/>
          <w:u w:val="single"/>
        </w:rPr>
        <w:t>__</w:t>
      </w:r>
      <w:r w:rsidRPr="00FE2911">
        <w:rPr>
          <w:b w:val="0"/>
          <w:sz w:val="24"/>
          <w:szCs w:val="24"/>
          <w:u w:val="single"/>
        </w:rPr>
        <w:t>»</w:t>
      </w:r>
      <w:r w:rsidR="00F71BF7" w:rsidRPr="00FE2911">
        <w:rPr>
          <w:b w:val="0"/>
          <w:sz w:val="24"/>
          <w:szCs w:val="24"/>
          <w:u w:val="single"/>
        </w:rPr>
        <w:t xml:space="preserve"> </w:t>
      </w:r>
      <w:r w:rsidR="004C1B8D">
        <w:rPr>
          <w:b w:val="0"/>
          <w:sz w:val="24"/>
          <w:szCs w:val="24"/>
          <w:u w:val="single"/>
        </w:rPr>
        <w:t>апреля</w:t>
      </w:r>
      <w:r w:rsidR="002E5652" w:rsidRPr="00FE2911">
        <w:rPr>
          <w:b w:val="0"/>
          <w:sz w:val="24"/>
          <w:szCs w:val="24"/>
          <w:u w:val="single"/>
        </w:rPr>
        <w:t xml:space="preserve"> </w:t>
      </w:r>
      <w:r w:rsidRPr="00FE2911">
        <w:rPr>
          <w:b w:val="0"/>
          <w:sz w:val="24"/>
          <w:szCs w:val="24"/>
          <w:u w:val="single"/>
        </w:rPr>
        <w:t>201</w:t>
      </w:r>
      <w:r w:rsidR="00F413F1" w:rsidRPr="00FE2911">
        <w:rPr>
          <w:b w:val="0"/>
          <w:sz w:val="24"/>
          <w:szCs w:val="24"/>
          <w:u w:val="single"/>
        </w:rPr>
        <w:t>7</w:t>
      </w:r>
      <w:r w:rsidRPr="00FE2911">
        <w:rPr>
          <w:b w:val="0"/>
          <w:sz w:val="24"/>
          <w:szCs w:val="24"/>
          <w:u w:val="single"/>
        </w:rPr>
        <w:t xml:space="preserve"> г</w:t>
      </w:r>
    </w:p>
    <w:p w:rsidR="00465ECB" w:rsidRPr="00FE2911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465ECB" w:rsidRPr="00FE2911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EB0A46" w:rsidRPr="00FE2911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>заседания комиссии по процедуре рассмотрению заявок</w:t>
      </w:r>
    </w:p>
    <w:p w:rsidR="00BF431C" w:rsidRPr="00FE2911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EA1FA9" w:rsidRPr="00FE2911">
        <w:rPr>
          <w:rFonts w:ascii="Times New Roman" w:hAnsi="Times New Roman" w:cs="Times New Roman"/>
          <w:sz w:val="24"/>
          <w:szCs w:val="24"/>
        </w:rPr>
        <w:t>конкурсе на право заключения договора</w:t>
      </w:r>
    </w:p>
    <w:p w:rsidR="005C3C50" w:rsidRPr="00FE2911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hAnsi="Times New Roman" w:cs="Times New Roman"/>
          <w:sz w:val="24"/>
          <w:szCs w:val="24"/>
        </w:rPr>
        <w:t>(</w:t>
      </w:r>
      <w:r w:rsidR="002E5652" w:rsidRPr="00FE2911">
        <w:rPr>
          <w:rFonts w:ascii="Times New Roman" w:hAnsi="Times New Roman" w:cs="Times New Roman"/>
          <w:sz w:val="24"/>
          <w:szCs w:val="24"/>
        </w:rPr>
        <w:t>Закупка №</w:t>
      </w:r>
      <w:r w:rsidR="004C1B8D" w:rsidRPr="004C1B8D">
        <w:rPr>
          <w:rFonts w:ascii="Times New Roman" w:hAnsi="Times New Roman" w:cs="Times New Roman"/>
          <w:sz w:val="24"/>
          <w:szCs w:val="24"/>
        </w:rPr>
        <w:t>31704857124</w:t>
      </w:r>
      <w:r w:rsidRPr="00FE2911">
        <w:rPr>
          <w:rFonts w:ascii="Times New Roman" w:hAnsi="Times New Roman" w:cs="Times New Roman"/>
          <w:sz w:val="24"/>
          <w:szCs w:val="24"/>
        </w:rPr>
        <w:t>)</w:t>
      </w:r>
    </w:p>
    <w:p w:rsidR="005C3C50" w:rsidRPr="00FE2911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C50" w:rsidRPr="00FE2911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FE2911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FE2911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</w:t>
      </w:r>
      <w:r w:rsidR="006E2BFE" w:rsidRPr="00FE2911">
        <w:rPr>
          <w:rFonts w:ascii="Times New Roman" w:eastAsiaTheme="minorEastAsia" w:hAnsi="Times New Roman"/>
          <w:sz w:val="24"/>
          <w:szCs w:val="24"/>
        </w:rPr>
        <w:t xml:space="preserve">                           </w:t>
      </w:r>
      <w:r w:rsidRPr="00FE2911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666723">
        <w:rPr>
          <w:rFonts w:ascii="Times New Roman" w:eastAsiaTheme="minorEastAsia" w:hAnsi="Times New Roman"/>
          <w:sz w:val="24"/>
          <w:szCs w:val="24"/>
          <w:u w:val="single"/>
        </w:rPr>
        <w:t>03</w:t>
      </w:r>
      <w:r w:rsidR="0000701E" w:rsidRPr="00FE2911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0C677E" w:rsidRPr="00FE2911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666723">
        <w:rPr>
          <w:rFonts w:ascii="Times New Roman" w:eastAsiaTheme="minorEastAsia" w:hAnsi="Times New Roman"/>
          <w:sz w:val="24"/>
          <w:szCs w:val="24"/>
          <w:u w:val="single"/>
        </w:rPr>
        <w:t>апреля</w:t>
      </w:r>
      <w:r w:rsidR="00F413F1" w:rsidRPr="00FE2911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Pr="00FE2911">
        <w:rPr>
          <w:rFonts w:ascii="Times New Roman" w:eastAsiaTheme="minorEastAsia" w:hAnsi="Times New Roman"/>
          <w:sz w:val="24"/>
          <w:szCs w:val="24"/>
          <w:u w:val="single"/>
        </w:rPr>
        <w:t>201</w:t>
      </w:r>
      <w:r w:rsidR="00F413F1" w:rsidRPr="00FE2911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FE2911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5C3C50" w:rsidRPr="00FE2911" w:rsidRDefault="005C3C50" w:rsidP="005C3C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sz w:val="24"/>
          <w:szCs w:val="24"/>
        </w:rPr>
        <w:t>1</w:t>
      </w:r>
      <w:r w:rsidRPr="00FE2911">
        <w:rPr>
          <w:rFonts w:ascii="Times New Roman" w:hAnsi="Times New Roman" w:cs="Times New Roman"/>
          <w:sz w:val="24"/>
          <w:szCs w:val="24"/>
        </w:rPr>
        <w:t>.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r w:rsidR="004C1B8D" w:rsidRPr="004C1B8D">
        <w:rPr>
          <w:rFonts w:ascii="Times New Roman" w:hAnsi="Times New Roman" w:cs="Times New Roman"/>
          <w:b/>
          <w:sz w:val="24"/>
          <w:szCs w:val="24"/>
        </w:rPr>
        <w:t>ОК №017/2017/Р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FE29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FE29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6DA1" w:rsidRPr="00FE2911" w:rsidRDefault="004C1B8D" w:rsidP="007500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4C1B8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выполнение электромонтажных работ по объекту: «Реконструкция КТП-132, замена силового трансформатора 250 кВА на 400 кВа, взамен выбывающих основных фондов" по адресу МО Королев, мкр. Болшево, ул. Проезжая». </w:t>
      </w:r>
      <w:r w:rsidR="00FA671D" w:rsidRPr="00FE291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2F6DA1" w:rsidRPr="00FE291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666723">
        <w:rPr>
          <w:rFonts w:ascii="Times New Roman" w:hAnsi="Times New Roman" w:cs="Times New Roman"/>
          <w:b/>
          <w:sz w:val="24"/>
          <w:szCs w:val="24"/>
          <w:lang w:eastAsia="ru-RU"/>
        </w:rPr>
        <w:t>03</w:t>
      </w:r>
      <w:r w:rsidR="002E5652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6723">
        <w:rPr>
          <w:rFonts w:ascii="Times New Roman" w:hAnsi="Times New Roman" w:cs="Times New Roman"/>
          <w:b/>
          <w:sz w:val="24"/>
          <w:szCs w:val="24"/>
          <w:lang w:eastAsia="ru-RU"/>
        </w:rPr>
        <w:t>апреля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6723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-00 МВ. 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FE2911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FE2911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FE2911">
        <w:rPr>
          <w:rFonts w:ascii="Times New Roman" w:hAnsi="Times New Roman"/>
          <w:b/>
          <w:sz w:val="24"/>
          <w:szCs w:val="24"/>
        </w:rPr>
        <w:t>2.</w:t>
      </w:r>
      <w:r w:rsidRPr="00FE2911">
        <w:rPr>
          <w:rFonts w:ascii="Times New Roman" w:hAnsi="Times New Roman"/>
          <w:sz w:val="24"/>
          <w:szCs w:val="24"/>
        </w:rPr>
        <w:t xml:space="preserve"> </w:t>
      </w:r>
      <w:r w:rsidRPr="00FE2911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FE2911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FE2911">
        <w:rPr>
          <w:rFonts w:ascii="Times New Roman" w:hAnsi="Times New Roman"/>
          <w:bCs/>
          <w:sz w:val="24"/>
          <w:szCs w:val="24"/>
        </w:rPr>
        <w:t>МСК Энергосеть</w:t>
      </w:r>
      <w:r w:rsidRPr="00FE2911">
        <w:rPr>
          <w:rFonts w:ascii="Times New Roman" w:hAnsi="Times New Roman"/>
          <w:bCs/>
          <w:sz w:val="24"/>
          <w:szCs w:val="24"/>
        </w:rPr>
        <w:t>» (АО «</w:t>
      </w:r>
      <w:r w:rsidR="009D4942" w:rsidRPr="00FE2911">
        <w:rPr>
          <w:rFonts w:ascii="Times New Roman" w:hAnsi="Times New Roman"/>
          <w:bCs/>
          <w:sz w:val="24"/>
          <w:szCs w:val="24"/>
        </w:rPr>
        <w:t>МСК Энерго</w:t>
      </w:r>
      <w:r w:rsidRPr="00FE2911">
        <w:rPr>
          <w:rFonts w:ascii="Times New Roman" w:hAnsi="Times New Roman"/>
          <w:bCs/>
          <w:sz w:val="24"/>
          <w:szCs w:val="24"/>
        </w:rPr>
        <w:t>»);</w:t>
      </w:r>
    </w:p>
    <w:p w:rsidR="005C3C50" w:rsidRPr="00FE2911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FE2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FE2911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FE2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FE2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FE2911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FE2911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Приказом Генерального директора АО «МСК Энерго» от </w:t>
      </w:r>
      <w:r w:rsid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</w:t>
      </w:r>
      <w:r w:rsidR="00482A4D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r w:rsid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проведении открытого конкурса на право заключения договоров на </w:t>
      </w:r>
      <w:r w:rsidR="00F413F1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работ» </w:t>
      </w:r>
      <w:r w:rsidR="00A23D06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CB7248" w:rsidRPr="00FE2911" w:rsidRDefault="00CB7248" w:rsidP="00CB72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2911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Давыдов С.А. – Начальник ПТС;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ЮО;</w:t>
      </w:r>
    </w:p>
    <w:p w:rsidR="00482A4D" w:rsidRPr="00FE2911" w:rsidRDefault="00CB7248" w:rsidP="00C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482A4D" w:rsidRPr="00FE2911" w:rsidRDefault="00482A4D" w:rsidP="00482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В.А. – Генеральный директор;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 С.В.- 1-й заместитель генерального директора-Главный инженер;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FE2911" w:rsidRDefault="00CB7248" w:rsidP="00CB72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FA671D" w:rsidRPr="00FE2911" w:rsidRDefault="00CB7248" w:rsidP="00C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5C3C50" w:rsidRPr="00FE2911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9D4942" w:rsidRPr="00FE2911">
        <w:rPr>
          <w:rFonts w:ascii="Times New Roman" w:hAnsi="Times New Roman" w:cs="Times New Roman"/>
          <w:sz w:val="24"/>
          <w:szCs w:val="24"/>
        </w:rPr>
        <w:t>МСК Энерго</w:t>
      </w:r>
      <w:r w:rsidRPr="00FE2911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FE2911">
        <w:rPr>
          <w:rFonts w:ascii="Times New Roman" w:hAnsi="Times New Roman" w:cs="Times New Roman"/>
          <w:sz w:val="24"/>
          <w:szCs w:val="24"/>
        </w:rPr>
        <w:t>конкурсе</w:t>
      </w:r>
      <w:r w:rsidRPr="00FE2911">
        <w:rPr>
          <w:rFonts w:ascii="Times New Roman" w:hAnsi="Times New Roman" w:cs="Times New Roman"/>
          <w:sz w:val="24"/>
          <w:szCs w:val="24"/>
        </w:rPr>
        <w:t>.</w:t>
      </w:r>
    </w:p>
    <w:p w:rsidR="005C3C50" w:rsidRPr="00FE2911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FE2911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FE2911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FE2911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r w:rsidR="009D4942" w:rsidRPr="00FE2911">
        <w:rPr>
          <w:rFonts w:ascii="Times New Roman" w:hAnsi="Times New Roman" w:cs="Times New Roman"/>
          <w:sz w:val="24"/>
          <w:szCs w:val="24"/>
          <w:lang w:eastAsia="ru-RU"/>
        </w:rPr>
        <w:t>МСК Энерго</w:t>
      </w:r>
      <w:r w:rsidRPr="00FE2911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0" w:history="1">
        <w:r w:rsidRPr="00FE29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FE2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2911">
        <w:rPr>
          <w:rFonts w:ascii="Times New Roman" w:hAnsi="Times New Roman" w:cs="Times New Roman"/>
          <w:sz w:val="24"/>
          <w:szCs w:val="24"/>
        </w:rPr>
        <w:t xml:space="preserve"> </w:t>
      </w:r>
      <w:r w:rsidR="004C1B8D">
        <w:rPr>
          <w:rFonts w:ascii="Times New Roman" w:hAnsi="Times New Roman" w:cs="Times New Roman"/>
          <w:sz w:val="24"/>
          <w:szCs w:val="24"/>
        </w:rPr>
        <w:t>03</w:t>
      </w:r>
      <w:r w:rsidR="00B6619E" w:rsidRPr="00FE2911">
        <w:rPr>
          <w:rFonts w:ascii="Times New Roman" w:hAnsi="Times New Roman" w:cs="Times New Roman"/>
          <w:sz w:val="24"/>
          <w:szCs w:val="24"/>
        </w:rPr>
        <w:t xml:space="preserve"> </w:t>
      </w:r>
      <w:r w:rsidR="004C1B8D">
        <w:rPr>
          <w:rFonts w:ascii="Times New Roman" w:hAnsi="Times New Roman" w:cs="Times New Roman"/>
          <w:sz w:val="24"/>
          <w:szCs w:val="24"/>
        </w:rPr>
        <w:t>марта</w:t>
      </w:r>
      <w:r w:rsidR="009C622A" w:rsidRPr="00FE2911">
        <w:rPr>
          <w:rFonts w:ascii="Times New Roman" w:hAnsi="Times New Roman" w:cs="Times New Roman"/>
          <w:sz w:val="24"/>
          <w:szCs w:val="24"/>
        </w:rPr>
        <w:t xml:space="preserve"> </w:t>
      </w:r>
      <w:r w:rsidR="00B6619E" w:rsidRPr="00FE2911">
        <w:rPr>
          <w:rFonts w:ascii="Times New Roman" w:hAnsi="Times New Roman" w:cs="Times New Roman"/>
          <w:sz w:val="24"/>
          <w:szCs w:val="24"/>
        </w:rPr>
        <w:t>201</w:t>
      </w:r>
      <w:r w:rsidR="00482A4D" w:rsidRPr="00FE2911">
        <w:rPr>
          <w:rFonts w:ascii="Times New Roman" w:hAnsi="Times New Roman" w:cs="Times New Roman"/>
          <w:sz w:val="24"/>
          <w:szCs w:val="24"/>
        </w:rPr>
        <w:t>7</w:t>
      </w:r>
      <w:r w:rsidR="00B6619E" w:rsidRPr="00FE2911">
        <w:rPr>
          <w:rFonts w:ascii="Times New Roman" w:hAnsi="Times New Roman" w:cs="Times New Roman"/>
          <w:sz w:val="24"/>
          <w:szCs w:val="24"/>
        </w:rPr>
        <w:t>. (Извещение №</w:t>
      </w:r>
      <w:r w:rsidR="004C1B8D" w:rsidRPr="004C1B8D">
        <w:rPr>
          <w:rFonts w:ascii="Times New Roman" w:hAnsi="Times New Roman" w:cs="Times New Roman"/>
          <w:sz w:val="24"/>
          <w:szCs w:val="24"/>
        </w:rPr>
        <w:t>31704857124</w:t>
      </w:r>
      <w:r w:rsidR="00B6619E" w:rsidRPr="00FE2911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FE2911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FE2911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2F6DA1" w:rsidRPr="00FE2911" w:rsidRDefault="004C1B8D" w:rsidP="00750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C1B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выполнение электромонтажных работ по объекту: «Реконструкция КТП-132, замена силового трансформатора 250 кВА на 400 кВа, взамен выбывающих основных фондов" по адресу МО Королев, мкр. Болшево, ул. Проезжая».</w:t>
      </w:r>
    </w:p>
    <w:p w:rsidR="00E53278" w:rsidRPr="00FE2911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2F6DA1" w:rsidRPr="00FE2911" w:rsidRDefault="004C1B8D" w:rsidP="007500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C1B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600 000,00 (Шестьсот тысяч рублей 00 копеек) (с учетом всех расходов, налогов, сборов, связанных с заключением и выполнением договора).</w:t>
      </w:r>
    </w:p>
    <w:p w:rsidR="00FB74EC" w:rsidRPr="00FE2911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</w:t>
      </w:r>
      <w:r w:rsidR="009C622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рассмотрен</w:t>
      </w:r>
      <w:r w:rsidR="009C622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FB74EC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9C622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заявки</w:t>
      </w:r>
      <w:r w:rsidR="00FB74EC" w:rsidRPr="00FE2911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FE2911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9D4942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 Энерго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FE2911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FE2911">
        <w:rPr>
          <w:rFonts w:ascii="Times New Roman" w:hAnsi="Times New Roman" w:cs="Times New Roman"/>
          <w:sz w:val="24"/>
          <w:szCs w:val="24"/>
        </w:rPr>
        <w:t>Заявк</w:t>
      </w:r>
      <w:r w:rsidR="00482A4D" w:rsidRPr="00FE2911">
        <w:rPr>
          <w:rFonts w:ascii="Times New Roman" w:hAnsi="Times New Roman" w:cs="Times New Roman"/>
          <w:sz w:val="24"/>
          <w:szCs w:val="24"/>
        </w:rPr>
        <w:t>и</w:t>
      </w:r>
      <w:r w:rsidR="00FB74EC" w:rsidRPr="00FE291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82A4D" w:rsidRPr="00FE2911">
        <w:rPr>
          <w:rFonts w:ascii="Times New Roman" w:hAnsi="Times New Roman" w:cs="Times New Roman"/>
          <w:sz w:val="24"/>
          <w:szCs w:val="24"/>
        </w:rPr>
        <w:t>ов содержа</w:t>
      </w:r>
      <w:r w:rsidR="00FB74EC" w:rsidRPr="00FE2911">
        <w:rPr>
          <w:rFonts w:ascii="Times New Roman" w:hAnsi="Times New Roman" w:cs="Times New Roman"/>
          <w:sz w:val="24"/>
          <w:szCs w:val="24"/>
        </w:rPr>
        <w:t>т следующие данные: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Общество с ограниченной ответственностью "МСУ-2".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Юридический адрес: 141068, Московская область, г. Королёв, ул. Фрунзе, д. 1Д, корпус 2, пом. 11.</w:t>
      </w:r>
    </w:p>
    <w:p w:rsidR="00750082" w:rsidRPr="00750082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750082" w:rsidRPr="00750082" w:rsidRDefault="00750082" w:rsidP="00750082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Предлагаемая цена договора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750082" w:rsidRPr="00750082" w:rsidRDefault="004C1B8D" w:rsidP="0075008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C1B8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575 613,79 (Пятьсот семьдесят пять тысяч шестьсот тринадцать рублей 79 копеек).</w:t>
      </w:r>
    </w:p>
    <w:p w:rsidR="00750082" w:rsidRPr="00750082" w:rsidRDefault="00750082" w:rsidP="00750082">
      <w:pPr>
        <w:tabs>
          <w:tab w:val="left" w:pos="796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3 месяца; 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деловая репутация</w:t>
      </w:r>
      <w:r w:rsidRPr="0075008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40 (Сорок) договоров на выполнение аналогичных работ;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наличие квалифицированного персонала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производственных мощностей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наличие материальной базы (в том числе наличие склада для хранения материалов) –  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для выполнения предусмотренных договором работ техники и оборудования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материально-техническая обеспеченность служб контроля качества выполняемых работ на объекте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имеется;</w:t>
      </w:r>
    </w:p>
    <w:p w:rsidR="00750082" w:rsidRPr="00750082" w:rsidRDefault="00750082" w:rsidP="0075008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500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срочность работ</w:t>
      </w:r>
      <w:r w:rsidRPr="007500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Сдача объекта согласно ТЗ.</w:t>
      </w:r>
    </w:p>
    <w:p w:rsidR="00750082" w:rsidRPr="00FE2911" w:rsidRDefault="00750082" w:rsidP="0075008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4C1B8D"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182 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листах. Так же приложен график производства работ. </w:t>
      </w:r>
    </w:p>
    <w:p w:rsidR="002749C3" w:rsidRDefault="002749C3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4CB" w:rsidRPr="00FE2911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11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FE29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FE2911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FE2911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FE291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4C1B8D" w:rsidRPr="004C1B8D" w:rsidRDefault="004C1B8D" w:rsidP="004C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8D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4C1B8D" w:rsidRPr="004C1B8D" w:rsidRDefault="004C1B8D" w:rsidP="004C1B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B8D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4C1B8D">
        <w:rPr>
          <w:sz w:val="24"/>
          <w:szCs w:val="24"/>
        </w:rPr>
        <w:t xml:space="preserve"> </w:t>
      </w:r>
      <w:r w:rsidRPr="004C1B8D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4C1B8D" w:rsidRPr="004C1B8D" w:rsidRDefault="004C1B8D" w:rsidP="004C1B8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B8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"МСУ-2".</w:t>
      </w:r>
    </w:p>
    <w:p w:rsidR="004C1B8D" w:rsidRPr="004C1B8D" w:rsidRDefault="004C1B8D" w:rsidP="004C1B8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B8D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4C1B8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"МСУ-2"</w:t>
      </w:r>
    </w:p>
    <w:p w:rsidR="004C1B8D" w:rsidRPr="004C1B8D" w:rsidRDefault="004C1B8D" w:rsidP="004C1B8D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C1B8D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4C1B8D" w:rsidRPr="004C1B8D" w:rsidRDefault="004C1B8D" w:rsidP="004C1B8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C1B8D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4C1B8D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4C1B8D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Наименование: Общество с ограниченной ответственностью "МСУ-2"</w:t>
      </w:r>
      <w:r w:rsidRPr="004C1B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B8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C1B8D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4C1B8D" w:rsidRPr="004C1B8D" w:rsidRDefault="004C1B8D" w:rsidP="004C1B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1B8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конкурсе на право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4C1B8D" w:rsidRPr="004C1B8D" w:rsidRDefault="004C1B8D" w:rsidP="004C1B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C1B8D" w:rsidRPr="004C1B8D" w:rsidRDefault="004C1B8D" w:rsidP="004C1B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4C1B8D" w:rsidRPr="004C1B8D" w:rsidTr="00352333">
        <w:trPr>
          <w:trHeight w:val="527"/>
        </w:trPr>
        <w:tc>
          <w:tcPr>
            <w:tcW w:w="964" w:type="dxa"/>
            <w:vAlign w:val="bottom"/>
          </w:tcPr>
          <w:p w:rsidR="004C1B8D" w:rsidRPr="004C1B8D" w:rsidRDefault="004C1B8D" w:rsidP="004C1B8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4C1B8D" w:rsidRPr="004C1B8D" w:rsidRDefault="004C1B8D" w:rsidP="004C1B8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4C1B8D" w:rsidRPr="004C1B8D" w:rsidRDefault="004C1B8D" w:rsidP="004C1B8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B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4C1B8D" w:rsidRPr="004C1B8D" w:rsidRDefault="004C1B8D" w:rsidP="004C1B8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B8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4C1B8D" w:rsidRPr="004C1B8D" w:rsidTr="00352333">
        <w:trPr>
          <w:trHeight w:val="377"/>
        </w:trPr>
        <w:tc>
          <w:tcPr>
            <w:tcW w:w="964" w:type="dxa"/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4C1B8D" w:rsidRPr="004C1B8D" w:rsidRDefault="004C1B8D" w:rsidP="004C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1B8D" w:rsidRPr="004C1B8D" w:rsidTr="00352333">
        <w:trPr>
          <w:trHeight w:val="418"/>
        </w:trPr>
        <w:tc>
          <w:tcPr>
            <w:tcW w:w="964" w:type="dxa"/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4C1B8D" w:rsidRPr="004C1B8D" w:rsidRDefault="004C1B8D" w:rsidP="0035233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4C1B8D" w:rsidRPr="004C1B8D" w:rsidRDefault="004C1B8D" w:rsidP="00352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1B8D" w:rsidRPr="004C1B8D" w:rsidTr="00352333">
        <w:trPr>
          <w:trHeight w:val="404"/>
        </w:trPr>
        <w:tc>
          <w:tcPr>
            <w:tcW w:w="964" w:type="dxa"/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4C1B8D" w:rsidRPr="004C1B8D" w:rsidRDefault="004C1B8D" w:rsidP="0035233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4C1B8D" w:rsidRPr="004C1B8D" w:rsidRDefault="004C1B8D" w:rsidP="00352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1B8D" w:rsidRPr="004C1B8D" w:rsidTr="00352333">
        <w:trPr>
          <w:trHeight w:val="404"/>
        </w:trPr>
        <w:tc>
          <w:tcPr>
            <w:tcW w:w="964" w:type="dxa"/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4C1B8D" w:rsidRPr="004C1B8D" w:rsidRDefault="004C1B8D" w:rsidP="0035233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4C1B8D" w:rsidRPr="004C1B8D" w:rsidRDefault="004C1B8D" w:rsidP="00352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1B8D" w:rsidRPr="004C1B8D" w:rsidTr="00352333">
        <w:trPr>
          <w:trHeight w:val="404"/>
        </w:trPr>
        <w:tc>
          <w:tcPr>
            <w:tcW w:w="964" w:type="dxa"/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4C1B8D" w:rsidRPr="004C1B8D" w:rsidRDefault="004C1B8D" w:rsidP="0035233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4C1B8D" w:rsidRPr="004C1B8D" w:rsidRDefault="004C1B8D" w:rsidP="00352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8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C1B8D" w:rsidRPr="004C1B8D" w:rsidRDefault="004C1B8D" w:rsidP="004C1B8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A00AF" w:rsidRPr="00FE2911" w:rsidRDefault="004A00AF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710" w:rsidRPr="00FE2911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FE29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E29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4C1B8D" w:rsidRPr="004C1B8D" w:rsidRDefault="004C1B8D" w:rsidP="004C1B8D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была допущена только одна заявка </w:t>
      </w:r>
      <w:r w:rsidRPr="004C1B8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8.6.8.  Положения о закупках товаров, работ услуг для нужд АО «МСК Энерго», конкурс</w:t>
      </w:r>
      <w:r w:rsidRPr="004C1B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4C1B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E33710" w:rsidRPr="00FE2911" w:rsidRDefault="004C1B8D" w:rsidP="004C1B8D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 8.6.8 и п 8.6.9.</w:t>
      </w:r>
      <w:r w:rsidRPr="004C1B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о закупках товаров, работ услуг для нужд АО «МСК Энерго», комиссия приняла решение заключить договора с </w:t>
      </w:r>
      <w:r w:rsidRPr="004C1B8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Pr="004C1B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 максимальной ценой договора: </w:t>
      </w:r>
      <w:r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</w:t>
      </w:r>
      <w:r w:rsidRPr="004C1B8D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ыполнение электромонтажных работ по объекту: «Реконструкция КТП-132, замена силового трансформатора 250 кВА на 400 кВа, взамен выбывающих основных фондов" по адресу МО Королев, мкр. Болшево, ул. Проезжая».</w:t>
      </w:r>
      <w:r w:rsidRPr="004C1B8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 ценой договора - </w:t>
      </w:r>
      <w:r w:rsidR="00D3393E" w:rsidRPr="00D3393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575 613,79 (Пятьсот семьдесят пять тысяч шестьсот тринадцать рублей 79 копеек)</w:t>
      </w:r>
      <w:r w:rsidR="00696A22" w:rsidRPr="00696A2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696A22" w:rsidRPr="00696A22" w:rsidRDefault="00696A22" w:rsidP="00696A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6A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696A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«МСК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696A22" w:rsidRPr="00696A22" w:rsidRDefault="00696A22" w:rsidP="00696A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6A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696A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96A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FE2911" w:rsidRDefault="00696A22" w:rsidP="00696A2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6A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696A22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696A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Default="007E2A37" w:rsidP="00161BC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FA671D" w:rsidRPr="005C3C50" w:rsidRDefault="00FA671D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A671D" w:rsidRPr="005C3C50" w:rsidRDefault="008D5F17" w:rsidP="00FA67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="00FA671D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hAnsi="Times New Roman" w:cs="Times New Roman"/>
          <w:b/>
          <w:sz w:val="23"/>
          <w:szCs w:val="23"/>
        </w:rPr>
        <w:t>Макарова</w:t>
      </w:r>
      <w:r w:rsidR="00FA671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О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.В. </w:t>
      </w:r>
    </w:p>
    <w:p w:rsidR="00FA671D" w:rsidRPr="005C3C50" w:rsidRDefault="00FA671D" w:rsidP="00FA671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A23D06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D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06A3128"/>
    <w:multiLevelType w:val="hybridMultilevel"/>
    <w:tmpl w:val="ECCA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57ED3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46D7C"/>
    <w:rsid w:val="00151845"/>
    <w:rsid w:val="00151912"/>
    <w:rsid w:val="00154720"/>
    <w:rsid w:val="00157C82"/>
    <w:rsid w:val="00161BC1"/>
    <w:rsid w:val="00163FE2"/>
    <w:rsid w:val="00166875"/>
    <w:rsid w:val="00171E5B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97F7B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E683C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49C3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CE8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153A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5FA"/>
    <w:rsid w:val="003B69BC"/>
    <w:rsid w:val="003B794F"/>
    <w:rsid w:val="003C2793"/>
    <w:rsid w:val="003C54EE"/>
    <w:rsid w:val="003D4B1C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2A4D"/>
    <w:rsid w:val="004A00AF"/>
    <w:rsid w:val="004A0301"/>
    <w:rsid w:val="004A0F25"/>
    <w:rsid w:val="004A10C0"/>
    <w:rsid w:val="004A5DEE"/>
    <w:rsid w:val="004A615C"/>
    <w:rsid w:val="004A6DFD"/>
    <w:rsid w:val="004B0A03"/>
    <w:rsid w:val="004C1B8D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0C79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0B71"/>
    <w:rsid w:val="00573986"/>
    <w:rsid w:val="0057447A"/>
    <w:rsid w:val="005814B9"/>
    <w:rsid w:val="00582E3C"/>
    <w:rsid w:val="0058682D"/>
    <w:rsid w:val="00587D0F"/>
    <w:rsid w:val="00591E9A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C7EE4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66723"/>
    <w:rsid w:val="00675B80"/>
    <w:rsid w:val="00675DF2"/>
    <w:rsid w:val="0067660D"/>
    <w:rsid w:val="00686E8D"/>
    <w:rsid w:val="00694197"/>
    <w:rsid w:val="00696A22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082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17958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44A13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775DF"/>
    <w:rsid w:val="0098124F"/>
    <w:rsid w:val="00993893"/>
    <w:rsid w:val="009A3908"/>
    <w:rsid w:val="009A5826"/>
    <w:rsid w:val="009B5709"/>
    <w:rsid w:val="009C3739"/>
    <w:rsid w:val="009C5519"/>
    <w:rsid w:val="009C622A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41B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B7248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393E"/>
    <w:rsid w:val="00D414D8"/>
    <w:rsid w:val="00D538FD"/>
    <w:rsid w:val="00D55D36"/>
    <w:rsid w:val="00D56984"/>
    <w:rsid w:val="00D60B47"/>
    <w:rsid w:val="00D6172A"/>
    <w:rsid w:val="00D65135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3B45"/>
    <w:rsid w:val="00DE66D1"/>
    <w:rsid w:val="00DF07E0"/>
    <w:rsid w:val="00DF1E97"/>
    <w:rsid w:val="00DF62FA"/>
    <w:rsid w:val="00DF6889"/>
    <w:rsid w:val="00DF75AF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298B"/>
    <w:rsid w:val="00E53278"/>
    <w:rsid w:val="00E552A6"/>
    <w:rsid w:val="00E55AE4"/>
    <w:rsid w:val="00E65AB5"/>
    <w:rsid w:val="00E66B34"/>
    <w:rsid w:val="00E727B8"/>
    <w:rsid w:val="00E75E9B"/>
    <w:rsid w:val="00E95953"/>
    <w:rsid w:val="00EA1FA9"/>
    <w:rsid w:val="00EB0A46"/>
    <w:rsid w:val="00EC320D"/>
    <w:rsid w:val="00EC516E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A671D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911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DD0FA9-3D24-4475-9E6C-EC38912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D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E0BE-D8A4-4B57-83DF-CA56AF09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5044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253</cp:revision>
  <cp:lastPrinted>2017-02-21T10:11:00Z</cp:lastPrinted>
  <dcterms:created xsi:type="dcterms:W3CDTF">2013-04-17T04:44:00Z</dcterms:created>
  <dcterms:modified xsi:type="dcterms:W3CDTF">2017-04-05T11:43:00Z</dcterms:modified>
</cp:coreProperties>
</file>